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widowControl/>
        <w:spacing w:after="8" w:line="259" w:lineRule="auto"/>
        <w:ind w:left="1260" w:right="1250" w:hanging="10"/>
        <w:jc w:val="center"/>
        <w:outlineLvl w:val="0"/>
        <w:rPr>
          <w:rFonts w:ascii="微软雅黑" w:hAnsi="微软雅黑" w:eastAsia="微软雅黑" w:cs="微软雅黑"/>
          <w:color w:val="000000"/>
          <w:sz w:val="40"/>
        </w:rPr>
      </w:pPr>
      <w:bookmarkStart w:id="0" w:name="_GoBack"/>
      <w:bookmarkEnd w:id="0"/>
      <w:r>
        <w:rPr>
          <w:rFonts w:ascii="微软雅黑" w:hAnsi="微软雅黑" w:eastAsia="微软雅黑" w:cs="微软雅黑"/>
          <w:color w:val="000000"/>
          <w:sz w:val="40"/>
        </w:rPr>
        <w:t>部门项目单位自评总结报告</w:t>
      </w:r>
    </w:p>
    <w:p>
      <w:pPr>
        <w:keepNext/>
        <w:keepLines/>
        <w:widowControl/>
        <w:spacing w:line="259" w:lineRule="auto"/>
        <w:ind w:left="769" w:right="754" w:hanging="10"/>
        <w:jc w:val="center"/>
        <w:outlineLvl w:val="1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ascii="微软雅黑" w:hAnsi="微软雅黑" w:eastAsia="微软雅黑" w:cs="微软雅黑"/>
          <w:color w:val="000000"/>
          <w:sz w:val="28"/>
        </w:rPr>
        <w:t>（参考提纲）</w:t>
      </w:r>
    </w:p>
    <w:p>
      <w:pPr>
        <w:widowControl/>
        <w:spacing w:after="3" w:line="265" w:lineRule="auto"/>
        <w:ind w:left="633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30"/>
          <w:lang w:eastAsia="zh-CN"/>
        </w:rPr>
        <w:t>一、</w:t>
      </w:r>
      <w:r>
        <w:rPr>
          <w:rFonts w:ascii="微软雅黑" w:hAnsi="微软雅黑" w:eastAsia="微软雅黑" w:cs="微软雅黑"/>
          <w:color w:val="000000"/>
          <w:sz w:val="30"/>
        </w:rPr>
        <w:t>项目支出基本情况</w:t>
      </w:r>
    </w:p>
    <w:p>
      <w:pPr>
        <w:widowControl/>
        <w:spacing w:line="227" w:lineRule="auto"/>
        <w:ind w:left="4" w:right="14" w:firstLine="619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ascii="微软雅黑" w:hAnsi="微软雅黑" w:eastAsia="微软雅黑" w:cs="微软雅黑"/>
          <w:color w:val="000000"/>
          <w:sz w:val="28"/>
        </w:rPr>
        <w:t>包括本部门项目支出的总体预算和执行情况，项目构成情况，绩效目标批复情况等。</w:t>
      </w:r>
    </w:p>
    <w:p>
      <w:pPr>
        <w:widowControl/>
        <w:spacing w:after="3" w:line="265" w:lineRule="auto"/>
        <w:ind w:left="633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lang w:eastAsia="zh-CN"/>
        </w:rPr>
        <w:t>二、</w:t>
      </w:r>
      <w:r>
        <w:rPr>
          <w:rFonts w:ascii="微软雅黑" w:hAnsi="微软雅黑" w:eastAsia="微软雅黑" w:cs="微软雅黑"/>
          <w:color w:val="000000"/>
          <w:sz w:val="30"/>
        </w:rPr>
        <w:t>单位自评工作开展情况</w:t>
      </w:r>
    </w:p>
    <w:p>
      <w:pPr>
        <w:widowControl/>
        <w:spacing w:after="35" w:line="227" w:lineRule="auto"/>
        <w:ind w:left="634" w:right="14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ascii="微软雅黑" w:hAnsi="微软雅黑" w:eastAsia="微软雅黑" w:cs="微软雅黑"/>
          <w:color w:val="000000"/>
          <w:sz w:val="28"/>
        </w:rPr>
        <w:t>包括自评覆盖情况，组织开展程序，责任单位等。</w:t>
      </w:r>
    </w:p>
    <w:p>
      <w:pPr>
        <w:widowControl/>
        <w:spacing w:after="3" w:line="265" w:lineRule="auto"/>
        <w:ind w:left="633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lang w:eastAsia="zh-CN"/>
        </w:rPr>
        <w:t>三、</w:t>
      </w:r>
      <w:r>
        <w:rPr>
          <w:rFonts w:ascii="微软雅黑" w:hAnsi="微软雅黑" w:eastAsia="微软雅黑" w:cs="微软雅黑"/>
          <w:color w:val="000000"/>
          <w:sz w:val="30"/>
        </w:rPr>
        <w:t>单位自评结果及分析</w:t>
      </w:r>
    </w:p>
    <w:p>
      <w:pPr>
        <w:widowControl/>
        <w:numPr>
          <w:numId w:val="0"/>
        </w:numPr>
        <w:spacing w:after="35" w:line="227" w:lineRule="auto"/>
        <w:ind w:right="11" w:rightChars="0" w:firstLine="560" w:firstLineChars="200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lang w:eastAsia="zh-CN"/>
        </w:rPr>
        <w:t>（一）</w:t>
      </w:r>
      <w:r>
        <w:rPr>
          <w:rFonts w:ascii="微软雅黑" w:hAnsi="微软雅黑" w:eastAsia="微软雅黑" w:cs="微软雅黑"/>
          <w:color w:val="000000"/>
          <w:sz w:val="28"/>
        </w:rPr>
        <w:t>自评结果</w:t>
      </w:r>
    </w:p>
    <w:p>
      <w:pPr>
        <w:widowControl/>
        <w:spacing w:after="145" w:line="227" w:lineRule="auto"/>
        <w:ind w:left="4" w:right="14" w:firstLine="624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ascii="微软雅黑" w:hAnsi="微软雅黑" w:eastAsia="微软雅黑" w:cs="微软雅黑"/>
          <w:color w:val="000000"/>
          <w:sz w:val="28"/>
        </w:rPr>
        <w:t>包括项目单位自评平均分数及不同分数段分布情况，完成绩效目标的项目个数、没有完成绩效目标的项目个数，指标完成有偏差的项目个数、偏差较大（20％及以上）的项目个数，存在偏差的指标占比等。</w:t>
      </w:r>
    </w:p>
    <w:p>
      <w:pPr>
        <w:widowControl/>
        <w:numPr>
          <w:numId w:val="0"/>
        </w:numPr>
        <w:spacing w:after="3" w:line="254" w:lineRule="auto"/>
        <w:ind w:right="11" w:rightChars="0" w:firstLine="520" w:firstLineChars="200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26"/>
          <w:lang w:eastAsia="zh-CN"/>
        </w:rPr>
        <w:t>（二）</w:t>
      </w:r>
      <w:r>
        <w:rPr>
          <w:rFonts w:ascii="微软雅黑" w:hAnsi="微软雅黑" w:eastAsia="微软雅黑" w:cs="微软雅黑"/>
          <w:color w:val="000000"/>
          <w:sz w:val="26"/>
        </w:rPr>
        <w:t>偏差较大项目说明</w:t>
      </w:r>
    </w:p>
    <w:p>
      <w:pPr>
        <w:widowControl/>
        <w:spacing w:after="82" w:line="227" w:lineRule="auto"/>
        <w:ind w:left="4" w:right="14" w:firstLine="634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ascii="微软雅黑" w:hAnsi="微软雅黑" w:eastAsia="微软雅黑" w:cs="微软雅黑"/>
          <w:color w:val="000000"/>
          <w:sz w:val="28"/>
        </w:rPr>
        <w:t>对未完成绩效目标或超过年初设定的绩效指标值较多（20％及以上）的项目，逐个说明项目情况和偏差原因、整改措施及预算安排建议。</w:t>
      </w:r>
    </w:p>
    <w:p>
      <w:pPr>
        <w:widowControl/>
        <w:numPr>
          <w:numId w:val="0"/>
        </w:numPr>
        <w:spacing w:after="3" w:line="265" w:lineRule="auto"/>
        <w:ind w:right="24" w:rightChars="0" w:firstLine="600" w:firstLineChars="200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30"/>
          <w:lang w:eastAsia="zh-CN"/>
        </w:rPr>
        <w:t>四、</w:t>
      </w:r>
      <w:r>
        <w:rPr>
          <w:rFonts w:ascii="微软雅黑" w:hAnsi="微软雅黑" w:eastAsia="微软雅黑" w:cs="微软雅黑"/>
          <w:color w:val="000000"/>
          <w:sz w:val="30"/>
        </w:rPr>
        <w:t>自评发现的问题及整改措施</w:t>
      </w:r>
    </w:p>
    <w:p>
      <w:pPr>
        <w:widowControl/>
        <w:numPr>
          <w:numId w:val="0"/>
        </w:numPr>
        <w:spacing w:after="3" w:line="265" w:lineRule="auto"/>
        <w:ind w:right="24" w:rightChars="0" w:firstLine="600" w:firstLineChars="200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30"/>
          <w:lang w:eastAsia="zh-CN"/>
        </w:rPr>
        <w:t>五、</w:t>
      </w:r>
      <w:r>
        <w:rPr>
          <w:rFonts w:ascii="微软雅黑" w:hAnsi="微软雅黑" w:eastAsia="微软雅黑" w:cs="微软雅黑"/>
          <w:color w:val="000000"/>
          <w:sz w:val="30"/>
        </w:rPr>
        <w:t>绩效自评工作建议及预算安排建议</w:t>
      </w:r>
    </w:p>
    <w:p>
      <w:pPr>
        <w:widowControl/>
        <w:numPr>
          <w:numId w:val="0"/>
        </w:numPr>
        <w:spacing w:after="95" w:line="265" w:lineRule="auto"/>
        <w:ind w:right="24" w:rightChars="0" w:firstLine="600" w:firstLineChars="200"/>
        <w:rPr>
          <w:rFonts w:ascii="微软雅黑" w:hAnsi="微软雅黑" w:eastAsia="微软雅黑" w:cs="微软雅黑"/>
          <w:color w:val="000000"/>
          <w:sz w:val="28"/>
        </w:rPr>
      </w:pPr>
      <w:r>
        <w:rPr>
          <w:rFonts w:hint="eastAsia" w:ascii="微软雅黑" w:hAnsi="微软雅黑" w:eastAsia="微软雅黑" w:cs="微软雅黑"/>
          <w:color w:val="000000"/>
          <w:sz w:val="30"/>
          <w:lang w:eastAsia="zh-CN"/>
        </w:rPr>
        <w:t>六、</w:t>
      </w:r>
      <w:r>
        <w:rPr>
          <w:rFonts w:ascii="微软雅黑" w:hAnsi="微软雅黑" w:eastAsia="微软雅黑" w:cs="微软雅黑"/>
          <w:color w:val="000000"/>
          <w:sz w:val="30"/>
        </w:rPr>
        <w:t>其他需要说明的问题</w:t>
      </w:r>
    </w:p>
    <w:p>
      <w:pPr>
        <w:widowControl/>
        <w:spacing w:line="259" w:lineRule="auto"/>
        <w:ind w:left="332"/>
        <w:jc w:val="left"/>
        <w:rPr>
          <w:rFonts w:hint="eastAsia" w:ascii="微软雅黑" w:hAnsi="微软雅黑" w:eastAsia="微软雅黑" w:cs="微软雅黑"/>
          <w:color w:val="FF0000"/>
          <w:sz w:val="28"/>
          <w:lang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lang w:eastAsia="zh-CN"/>
        </w:rPr>
        <w:t>注：大标题不要删除，按照模板标题撰写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9F"/>
    <w:rsid w:val="005C6E6C"/>
    <w:rsid w:val="0078249F"/>
    <w:rsid w:val="0EAB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52</Words>
  <Characters>298</Characters>
  <Lines>2</Lines>
  <Paragraphs>1</Paragraphs>
  <TotalTime>3</TotalTime>
  <ScaleCrop>false</ScaleCrop>
  <LinksUpToDate>false</LinksUpToDate>
  <CharactersWithSpaces>349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2021-03-15T09:06:00Z</dcterms:created>
  <dc:creator>LENOVO</dc:creator>
  <cp:lastModifiedBy>ever男哥</cp:lastModifiedBy>
  <dcterms:modified xsi:type="dcterms:W3CDTF">2021-03-15T09:15:08Z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067B50BB92304D29AA8EC7CAACE065E7</vt:lpwstr>
  </property>
</Properties>
</file>